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88F1" w14:textId="4DBAEC2C" w:rsidR="007B2999" w:rsidRPr="009A57A4" w:rsidRDefault="007B2999" w:rsidP="00BC4D05">
      <w:pPr>
        <w:spacing w:after="0"/>
        <w:rPr>
          <w:b/>
          <w:bCs/>
        </w:rPr>
      </w:pPr>
      <w:r w:rsidRPr="009A57A4">
        <w:rPr>
          <w:b/>
          <w:bCs/>
        </w:rPr>
        <w:t>Nancy Moraima Sanchez Ruíz</w:t>
      </w:r>
    </w:p>
    <w:p w14:paraId="2CC2F875" w14:textId="1D0EF312" w:rsidR="007B2999" w:rsidRDefault="007B2999" w:rsidP="00BC4D05">
      <w:pPr>
        <w:spacing w:after="0"/>
      </w:pPr>
      <w:r>
        <w:t>Contad</w:t>
      </w:r>
      <w:r w:rsidR="004345C2">
        <w:t>or</w:t>
      </w:r>
      <w:r>
        <w:t xml:space="preserve"> P</w:t>
      </w:r>
      <w:r w:rsidR="004345C2">
        <w:t>ú</w:t>
      </w:r>
      <w:r>
        <w:t>blic</w:t>
      </w:r>
      <w:r w:rsidR="00502A80">
        <w:t>o</w:t>
      </w:r>
      <w:r>
        <w:t xml:space="preserve"> </w:t>
      </w:r>
    </w:p>
    <w:p w14:paraId="57E579C1" w14:textId="4D1985C7" w:rsidR="007B2999" w:rsidRDefault="007B2999" w:rsidP="00BC4D05">
      <w:pPr>
        <w:spacing w:after="0"/>
      </w:pPr>
      <w:r>
        <w:t xml:space="preserve">Especialista en Finanzas </w:t>
      </w:r>
    </w:p>
    <w:p w14:paraId="42D0D2F2" w14:textId="644A7AFB" w:rsidR="007B2999" w:rsidRDefault="007B2999" w:rsidP="00BC4D05">
      <w:pPr>
        <w:spacing w:after="0"/>
      </w:pPr>
      <w:r>
        <w:t>Presidente de Junta Directica CCPDC</w:t>
      </w:r>
    </w:p>
    <w:p w14:paraId="0218B691" w14:textId="2C416849" w:rsidR="007B2999" w:rsidRDefault="007B2999" w:rsidP="00BC4D05">
      <w:pPr>
        <w:spacing w:after="0"/>
      </w:pPr>
      <w:r>
        <w:t xml:space="preserve"> +</w:t>
      </w:r>
      <w:r w:rsidR="006B53D7">
        <w:t xml:space="preserve"> </w:t>
      </w:r>
      <w:r>
        <w:t>58 424-1954099</w:t>
      </w:r>
    </w:p>
    <w:p w14:paraId="6039650E" w14:textId="7AF93686" w:rsidR="007B2999" w:rsidRDefault="007B2999" w:rsidP="00BC4D05">
      <w:pPr>
        <w:spacing w:after="0"/>
      </w:pPr>
      <w:r>
        <w:t>Instagram: @nancysanchezrui</w:t>
      </w:r>
    </w:p>
    <w:p w14:paraId="31A93163" w14:textId="1243335D" w:rsidR="007B2999" w:rsidRDefault="009A57A4" w:rsidP="00BC4D05">
      <w:pPr>
        <w:spacing w:after="0"/>
      </w:pPr>
      <w:r>
        <w:t>Facebook</w:t>
      </w:r>
      <w:r w:rsidR="007B2999">
        <w:t xml:space="preserve">: Nancy </w:t>
      </w:r>
      <w:r>
        <w:t>S</w:t>
      </w:r>
      <w:r w:rsidR="007B2999">
        <w:t>anchez Ruiz</w:t>
      </w:r>
    </w:p>
    <w:p w14:paraId="4AF54E76" w14:textId="324285D8" w:rsidR="007B2999" w:rsidRDefault="009A57A4" w:rsidP="00BC4D05">
      <w:pPr>
        <w:spacing w:after="0"/>
      </w:pPr>
      <w:r>
        <w:t>LinkedIn</w:t>
      </w:r>
      <w:r w:rsidR="007B2999">
        <w:t xml:space="preserve">: </w:t>
      </w:r>
      <w:r w:rsidR="00A37AD9">
        <w:t>Nancy Sanchez</w:t>
      </w:r>
    </w:p>
    <w:p w14:paraId="371A9C96" w14:textId="77777777" w:rsidR="00BC4D05" w:rsidRPr="00CD0D41" w:rsidRDefault="00BC4D05" w:rsidP="00BC4D05">
      <w:pPr>
        <w:spacing w:after="0"/>
        <w:rPr>
          <w:sz w:val="16"/>
          <w:szCs w:val="16"/>
        </w:rPr>
      </w:pPr>
    </w:p>
    <w:p w14:paraId="14E6AD72" w14:textId="77777777" w:rsidR="007B2999" w:rsidRPr="007B2999" w:rsidRDefault="007B2999" w:rsidP="007B2999">
      <w:pPr>
        <w:rPr>
          <w:b/>
          <w:bCs/>
        </w:rPr>
      </w:pPr>
      <w:r w:rsidRPr="007B2999">
        <w:rPr>
          <w:b/>
          <w:bCs/>
        </w:rPr>
        <w:t>Resumen Profesional</w:t>
      </w:r>
    </w:p>
    <w:p w14:paraId="5E03237C" w14:textId="44004284" w:rsidR="005A3E33" w:rsidRDefault="005A3E33" w:rsidP="007B2999">
      <w:r>
        <w:t>26 años de experiencia el área Financiera Bancaria: 1984-20</w:t>
      </w:r>
      <w:r w:rsidR="00A81841">
        <w:t>10. Sociedad Financiera Finalven (10 años), Banco Provincial (14,5 años) y Fondo común (2 años)</w:t>
      </w:r>
      <w:r>
        <w:t xml:space="preserve">: </w:t>
      </w:r>
      <w:r w:rsidR="00A81841">
        <w:t>Promotora Financiera, Jefe de Contabilidad</w:t>
      </w:r>
      <w:r>
        <w:t xml:space="preserve">, Gerente de Productos, </w:t>
      </w:r>
      <w:r w:rsidR="00A81841">
        <w:t>Gerente de Mercadeo</w:t>
      </w:r>
    </w:p>
    <w:p w14:paraId="3D2EC3C4" w14:textId="27F67237" w:rsidR="003D06D6" w:rsidRDefault="00A81841" w:rsidP="007B2999">
      <w:r>
        <w:t>16 años de Ejercicio independiente como Contador Público Colegiado (2010. Actual): Asesor Gerencial, Auditor</w:t>
      </w:r>
      <w:r w:rsidR="00EF33FB">
        <w:t>, comisario.</w:t>
      </w:r>
    </w:p>
    <w:p w14:paraId="49F260FB" w14:textId="6B8F5F6A" w:rsidR="007B2999" w:rsidRPr="009A57A4" w:rsidRDefault="007B2999" w:rsidP="007B2999">
      <w:pPr>
        <w:rPr>
          <w:b/>
          <w:bCs/>
        </w:rPr>
      </w:pPr>
      <w:r w:rsidRPr="009A57A4">
        <w:rPr>
          <w:b/>
          <w:bCs/>
        </w:rPr>
        <w:t>Trayectoria y Actividad Gremial</w:t>
      </w:r>
    </w:p>
    <w:p w14:paraId="727F560C" w14:textId="41063A48" w:rsidR="007B2999" w:rsidRDefault="00961DE0" w:rsidP="00F33991">
      <w:pPr>
        <w:spacing w:after="0"/>
      </w:pPr>
      <w:r>
        <w:t xml:space="preserve">Tercer </w:t>
      </w:r>
      <w:r w:rsidR="00C2010C">
        <w:t>Suplen</w:t>
      </w:r>
      <w:r w:rsidR="00190C7C">
        <w:t>te y Secretaria General Tribunal Disciplinario</w:t>
      </w:r>
      <w:r w:rsidR="00B34981">
        <w:t xml:space="preserve"> CCPDC</w:t>
      </w:r>
      <w:r w:rsidR="00190C7C">
        <w:t xml:space="preserve"> </w:t>
      </w:r>
      <w:r w:rsidR="00B34981">
        <w:t>(1996-1998)</w:t>
      </w:r>
    </w:p>
    <w:p w14:paraId="5F0D47B3" w14:textId="5ABE98D0" w:rsidR="00B34981" w:rsidRDefault="00DC3338" w:rsidP="00F33991">
      <w:pPr>
        <w:spacing w:after="0"/>
      </w:pPr>
      <w:r>
        <w:t xml:space="preserve">Tercer </w:t>
      </w:r>
      <w:r w:rsidR="005C4043">
        <w:t>Suplente</w:t>
      </w:r>
      <w:r>
        <w:t xml:space="preserve"> y Secretaria Ge</w:t>
      </w:r>
      <w:r w:rsidR="005C4043">
        <w:t>ne</w:t>
      </w:r>
      <w:r>
        <w:t>ral Junta Directiva CCPDC (1998-2</w:t>
      </w:r>
      <w:r w:rsidR="005C4043">
        <w:t>007)</w:t>
      </w:r>
    </w:p>
    <w:p w14:paraId="76440AE7" w14:textId="77777777" w:rsidR="00EF33FB" w:rsidRDefault="00EF33FB" w:rsidP="00EF33FB">
      <w:pPr>
        <w:spacing w:after="0"/>
      </w:pPr>
      <w:r>
        <w:t>Secretaria General FUNDESCOPU DC (1998-2001)</w:t>
      </w:r>
    </w:p>
    <w:p w14:paraId="63E14B48" w14:textId="77777777" w:rsidR="00B413EA" w:rsidRDefault="00B413EA" w:rsidP="00B413EA">
      <w:pPr>
        <w:spacing w:after="0"/>
      </w:pPr>
      <w:r>
        <w:t>Vicepresidente FUNDESCOPU DC (2002-2004)</w:t>
      </w:r>
    </w:p>
    <w:p w14:paraId="1FA79539" w14:textId="77777777" w:rsidR="005D2310" w:rsidRDefault="005D2310" w:rsidP="005D2310">
      <w:pPr>
        <w:spacing w:after="0"/>
      </w:pPr>
      <w:r>
        <w:t>Integrante de las Disciplinas de: Carrera, Bowling y Bolas Criollas desde 1997</w:t>
      </w:r>
    </w:p>
    <w:p w14:paraId="45BB73B0" w14:textId="40F3815E" w:rsidR="00A4497C" w:rsidRDefault="00EF33FB" w:rsidP="00F33991">
      <w:pPr>
        <w:spacing w:after="0"/>
      </w:pPr>
      <w:r>
        <w:t xml:space="preserve">Comité de Relaciones Públicas y  </w:t>
      </w:r>
      <w:r w:rsidR="00A4497C">
        <w:t xml:space="preserve">Delegado </w:t>
      </w:r>
      <w:r w:rsidR="00F33991">
        <w:t>Deportivo</w:t>
      </w:r>
      <w:r w:rsidR="00A4497C">
        <w:t xml:space="preserve"> suplente </w:t>
      </w:r>
      <w:r w:rsidR="00F33991">
        <w:t>(200</w:t>
      </w:r>
      <w:r>
        <w:t>7</w:t>
      </w:r>
      <w:r w:rsidR="00F33991">
        <w:t>-2009)</w:t>
      </w:r>
    </w:p>
    <w:p w14:paraId="6CB9D460" w14:textId="3B7FF14C" w:rsidR="004345C2" w:rsidRDefault="004345C2" w:rsidP="004345C2">
      <w:pPr>
        <w:spacing w:after="0"/>
      </w:pPr>
      <w:r>
        <w:t xml:space="preserve">Integrante del Comité de Cultura de CODENACOPU </w:t>
      </w:r>
      <w:r>
        <w:t>(2008</w:t>
      </w:r>
      <w:r>
        <w:t>-2012)</w:t>
      </w:r>
    </w:p>
    <w:p w14:paraId="454D939B" w14:textId="5103A0B6" w:rsidR="00F33991" w:rsidRDefault="004E568F" w:rsidP="00F33991">
      <w:pPr>
        <w:spacing w:after="0"/>
      </w:pPr>
      <w:r>
        <w:t>Vicepresidente</w:t>
      </w:r>
      <w:r w:rsidR="00207581">
        <w:t xml:space="preserve"> de Junta Directiva CCPDC (2009</w:t>
      </w:r>
      <w:r w:rsidR="00EF33FB">
        <w:t>-</w:t>
      </w:r>
      <w:r w:rsidR="00207581">
        <w:t>2012)</w:t>
      </w:r>
    </w:p>
    <w:p w14:paraId="1550E56F" w14:textId="6C9B6ACB" w:rsidR="00A04B87" w:rsidRDefault="00A04B87" w:rsidP="00A04B87">
      <w:pPr>
        <w:spacing w:after="0"/>
      </w:pPr>
      <w:r>
        <w:t xml:space="preserve">Delegado Conferencias Interamericanas Cumbre de las Americas </w:t>
      </w:r>
      <w:r w:rsidR="006E3023">
        <w:t xml:space="preserve"> Montevideo </w:t>
      </w:r>
      <w:r>
        <w:t>2001, 200</w:t>
      </w:r>
      <w:r w:rsidR="006E3023">
        <w:t xml:space="preserve">4 Monterrey y Argentina </w:t>
      </w:r>
      <w:r>
        <w:t>2005</w:t>
      </w:r>
    </w:p>
    <w:p w14:paraId="759483A4" w14:textId="77777777" w:rsidR="0044203E" w:rsidRDefault="00A04B87" w:rsidP="0044203E">
      <w:pPr>
        <w:spacing w:after="0"/>
        <w:ind w:firstLine="3"/>
      </w:pPr>
      <w:r>
        <w:t xml:space="preserve">Delegado Congresos Internacional de </w:t>
      </w:r>
      <w:smartTag w:uri="urn:schemas-microsoft-com:office:smarttags" w:element="PersonName">
        <w:smartTagPr>
          <w:attr w:name="ProductID" w:val="la AIC"/>
        </w:smartTagPr>
        <w:r>
          <w:t>la AIC</w:t>
        </w:r>
      </w:smartTag>
      <w:r>
        <w:t>: Uruguay  2001, Panamá 2003, Brasil 2005, Cancún 2007, Uruguay 2009 y Puerto Rico 2011</w:t>
      </w:r>
    </w:p>
    <w:p w14:paraId="58323836" w14:textId="5EA185BD" w:rsidR="0044203E" w:rsidRDefault="0044203E" w:rsidP="0044203E">
      <w:pPr>
        <w:spacing w:after="0"/>
        <w:ind w:firstLine="3"/>
      </w:pPr>
      <w:r>
        <w:t>Delegada por el Colegio de Contadores Públicos del Distrito Capital ante la Asamblea Nacional de la Federación del Colegio de Contadores Públicos de Venezuela.</w:t>
      </w:r>
    </w:p>
    <w:p w14:paraId="4079BFFE" w14:textId="2113CAFC" w:rsidR="004C7879" w:rsidRDefault="004C7879" w:rsidP="00A04B87">
      <w:pPr>
        <w:spacing w:after="0"/>
      </w:pPr>
      <w:r>
        <w:t>Presidente de</w:t>
      </w:r>
      <w:r w:rsidR="000276D5">
        <w:t xml:space="preserve"> CCPDC (2012-2017)</w:t>
      </w:r>
    </w:p>
    <w:p w14:paraId="6C4F3B21" w14:textId="13FF7114" w:rsidR="00C6402D" w:rsidRDefault="00C6402D" w:rsidP="00C6402D">
      <w:pPr>
        <w:spacing w:after="0"/>
      </w:pPr>
      <w:r>
        <w:t>Presidente de CCPDC (2017-Actual)</w:t>
      </w:r>
    </w:p>
    <w:p w14:paraId="475F4F33" w14:textId="77777777" w:rsidR="00C64D08" w:rsidRPr="00B41CB8" w:rsidRDefault="00C64D08" w:rsidP="00C64D08">
      <w:pPr>
        <w:spacing w:after="0"/>
        <w:rPr>
          <w:sz w:val="16"/>
          <w:szCs w:val="16"/>
        </w:rPr>
      </w:pPr>
    </w:p>
    <w:p w14:paraId="1A14F489" w14:textId="14535B40" w:rsidR="007B2999" w:rsidRPr="007B2999" w:rsidRDefault="007B2999" w:rsidP="007B2999">
      <w:pPr>
        <w:rPr>
          <w:b/>
          <w:bCs/>
        </w:rPr>
      </w:pPr>
      <w:r w:rsidRPr="007B2999">
        <w:rPr>
          <w:b/>
          <w:bCs/>
        </w:rPr>
        <w:t>Educación y Formación</w:t>
      </w:r>
    </w:p>
    <w:p w14:paraId="7F28B498" w14:textId="674BC21D" w:rsidR="00532935" w:rsidRDefault="00532935" w:rsidP="00532935">
      <w:pPr>
        <w:spacing w:after="0"/>
      </w:pPr>
      <w:r>
        <w:t>Contaduría Publico</w:t>
      </w:r>
      <w:r w:rsidR="00F86901">
        <w:t>, Universidad Santa María (</w:t>
      </w:r>
      <w:r>
        <w:t>1990)</w:t>
      </w:r>
    </w:p>
    <w:p w14:paraId="57A52CB2" w14:textId="289CDC0B" w:rsidR="00532935" w:rsidRDefault="00532935" w:rsidP="00532935">
      <w:pPr>
        <w:spacing w:after="0"/>
      </w:pPr>
      <w:r>
        <w:t>Especiali</w:t>
      </w:r>
      <w:r w:rsidR="004345C2">
        <w:t>zación</w:t>
      </w:r>
      <w:r>
        <w:t xml:space="preserve"> en Finanzas</w:t>
      </w:r>
      <w:r w:rsidR="00F86901">
        <w:t>,</w:t>
      </w:r>
      <w:r w:rsidR="00F86901" w:rsidRPr="00F86901">
        <w:t xml:space="preserve"> </w:t>
      </w:r>
      <w:r w:rsidR="00F86901">
        <w:t>Universidad Santa María (</w:t>
      </w:r>
      <w:r>
        <w:t>1994)</w:t>
      </w:r>
    </w:p>
    <w:p w14:paraId="3C0094B8" w14:textId="3658B47F" w:rsidR="005D2310" w:rsidRDefault="00DD4095" w:rsidP="004345C2">
      <w:pPr>
        <w:spacing w:after="0"/>
      </w:pPr>
      <w:r>
        <w:lastRenderedPageBreak/>
        <w:t>Perito Evaluador</w:t>
      </w:r>
      <w:r w:rsidR="007223E2">
        <w:t xml:space="preserve">: </w:t>
      </w:r>
      <w:r w:rsidR="00FA4A51">
        <w:t>Inmuebles</w:t>
      </w:r>
      <w:r w:rsidR="007223E2">
        <w:t xml:space="preserve">, Maquinarias y </w:t>
      </w:r>
      <w:r w:rsidR="00FA4A51">
        <w:t>Equipos,</w:t>
      </w:r>
      <w:r w:rsidR="007223E2">
        <w:t xml:space="preserve"> Fincas</w:t>
      </w:r>
      <w:r w:rsidR="00FA5193">
        <w:t xml:space="preserve"> (SOVECTA)</w:t>
      </w:r>
      <w:r>
        <w:t xml:space="preserve"> </w:t>
      </w:r>
      <w:r w:rsidR="00FA4A51">
        <w:t>y Obras de Arte (2024</w:t>
      </w:r>
      <w:r w:rsidR="00C64D08">
        <w:t>-2026)</w:t>
      </w:r>
    </w:p>
    <w:p w14:paraId="23383634" w14:textId="77777777" w:rsidR="004345C2" w:rsidRPr="004345C2" w:rsidRDefault="004345C2" w:rsidP="004345C2">
      <w:pPr>
        <w:spacing w:after="0"/>
      </w:pPr>
    </w:p>
    <w:p w14:paraId="46E11728" w14:textId="5F5E3413" w:rsidR="00C64D08" w:rsidRPr="007B2999" w:rsidRDefault="007B2999" w:rsidP="007B2999">
      <w:pPr>
        <w:rPr>
          <w:b/>
          <w:bCs/>
        </w:rPr>
      </w:pPr>
      <w:r w:rsidRPr="007B2999">
        <w:rPr>
          <w:b/>
          <w:bCs/>
        </w:rPr>
        <w:t>Afiliaciones y Certificaciones</w:t>
      </w:r>
    </w:p>
    <w:p w14:paraId="6356D7FA" w14:textId="1CDE5C9A" w:rsidR="007B2999" w:rsidRDefault="007B2999" w:rsidP="00BC4D05">
      <w:pPr>
        <w:spacing w:after="0"/>
      </w:pPr>
      <w:r>
        <w:t>Miembro Activo</w:t>
      </w:r>
      <w:r w:rsidR="00054601">
        <w:t>,</w:t>
      </w:r>
      <w:r>
        <w:t xml:space="preserve"> Colegiado</w:t>
      </w:r>
      <w:r w:rsidR="0044203E">
        <w:t xml:space="preserve"> CCPDC</w:t>
      </w:r>
      <w:r>
        <w:t xml:space="preserve"> N° </w:t>
      </w:r>
      <w:r w:rsidR="0025742D">
        <w:t>18267</w:t>
      </w:r>
      <w:r w:rsidR="00A04B87">
        <w:t xml:space="preserve"> (1991)</w:t>
      </w:r>
      <w:r>
        <w:t xml:space="preserve"> </w:t>
      </w:r>
    </w:p>
    <w:p w14:paraId="15A87D32" w14:textId="73946B8F" w:rsidR="007B2999" w:rsidRDefault="007B2999" w:rsidP="00BC4D05">
      <w:pPr>
        <w:spacing w:after="0"/>
      </w:pPr>
      <w:r>
        <w:t xml:space="preserve">Certificación </w:t>
      </w:r>
      <w:r w:rsidR="00A2468C">
        <w:t>como Miembro Adherente de la AIC</w:t>
      </w:r>
      <w:r>
        <w:t xml:space="preserve"> </w:t>
      </w:r>
      <w:r w:rsidR="00A2468C">
        <w:t xml:space="preserve"> </w:t>
      </w:r>
    </w:p>
    <w:p w14:paraId="1F815163" w14:textId="77777777" w:rsidR="00CD0D41" w:rsidRDefault="00CD0D41" w:rsidP="00CD0D41">
      <w:pPr>
        <w:spacing w:after="0"/>
      </w:pPr>
    </w:p>
    <w:p w14:paraId="5E2427CB" w14:textId="3833F617" w:rsidR="00EA7709" w:rsidRDefault="007B2999" w:rsidP="007B2999">
      <w:pPr>
        <w:rPr>
          <w:b/>
          <w:bCs/>
        </w:rPr>
      </w:pPr>
      <w:r w:rsidRPr="007B2999">
        <w:rPr>
          <w:b/>
          <w:bCs/>
        </w:rPr>
        <w:t>Reconocimiento (s)</w:t>
      </w:r>
    </w:p>
    <w:p w14:paraId="293369D9" w14:textId="5070A7C3" w:rsidR="005562C3" w:rsidRPr="004345C2" w:rsidRDefault="005562C3" w:rsidP="004345C2">
      <w:pPr>
        <w:spacing w:after="0"/>
      </w:pPr>
      <w:r w:rsidRPr="004345C2">
        <w:t xml:space="preserve">Orden al Mérito del Contador Público </w:t>
      </w:r>
      <w:r w:rsidR="007F3E38" w:rsidRPr="004345C2">
        <w:t>de la FCCPV</w:t>
      </w:r>
    </w:p>
    <w:p w14:paraId="34707CC7" w14:textId="2576C85B" w:rsidR="005562C3" w:rsidRPr="004345C2" w:rsidRDefault="005562C3" w:rsidP="004345C2">
      <w:pPr>
        <w:spacing w:after="0"/>
      </w:pPr>
      <w:r w:rsidRPr="004345C2">
        <w:t>Botón de Antigüedad de Colegiación Profesional</w:t>
      </w:r>
      <w:r w:rsidR="005D2310" w:rsidRPr="004345C2">
        <w:t xml:space="preserve"> del CCPDC</w:t>
      </w:r>
      <w:r w:rsidRPr="004345C2">
        <w:t xml:space="preserve">: de 15, 20, 25 y 30 </w:t>
      </w:r>
      <w:r w:rsidR="005D2310" w:rsidRPr="004345C2">
        <w:t>años</w:t>
      </w:r>
    </w:p>
    <w:p w14:paraId="5A6FBB0E" w14:textId="22F08086" w:rsidR="005562C3" w:rsidRPr="004345C2" w:rsidRDefault="005562C3" w:rsidP="004345C2">
      <w:pPr>
        <w:spacing w:after="0"/>
      </w:pPr>
      <w:r w:rsidRPr="004345C2">
        <w:t xml:space="preserve">Orden Única 50 años de la </w:t>
      </w:r>
      <w:r w:rsidR="005302BE" w:rsidRPr="004345C2">
        <w:t>P</w:t>
      </w:r>
      <w:r w:rsidRPr="004345C2">
        <w:t>romulgación de la Ley de Ejercicio</w:t>
      </w:r>
    </w:p>
    <w:p w14:paraId="5427B3DD" w14:textId="57709AD4" w:rsidR="005302BE" w:rsidRPr="004345C2" w:rsidRDefault="005302BE" w:rsidP="004345C2">
      <w:pPr>
        <w:spacing w:after="0"/>
      </w:pPr>
      <w:r w:rsidRPr="004345C2">
        <w:t xml:space="preserve">Merito </w:t>
      </w:r>
      <w:r w:rsidR="00CB0187" w:rsidRPr="004345C2">
        <w:t>por Ejerci</w:t>
      </w:r>
      <w:r w:rsidR="002F5DFD" w:rsidRPr="004345C2">
        <w:t>cio</w:t>
      </w:r>
      <w:r w:rsidR="00CB0187" w:rsidRPr="004345C2">
        <w:t xml:space="preserve"> </w:t>
      </w:r>
      <w:r w:rsidR="002F5DFD" w:rsidRPr="004345C2">
        <w:t>Profesional</w:t>
      </w:r>
      <w:r w:rsidR="00CB0187" w:rsidRPr="004345C2">
        <w:t xml:space="preserve"> por la </w:t>
      </w:r>
      <w:r w:rsidR="002F5DFD" w:rsidRPr="004345C2">
        <w:t>Alcaldía</w:t>
      </w:r>
      <w:r w:rsidR="00CB0187" w:rsidRPr="004345C2">
        <w:t xml:space="preserve"> </w:t>
      </w:r>
      <w:r w:rsidR="002F5DFD" w:rsidRPr="004345C2">
        <w:t>E</w:t>
      </w:r>
      <w:r w:rsidR="00CB0187" w:rsidRPr="004345C2">
        <w:t xml:space="preserve">l </w:t>
      </w:r>
      <w:r w:rsidR="002F5DFD" w:rsidRPr="004345C2">
        <w:t>Hatillo</w:t>
      </w:r>
    </w:p>
    <w:p w14:paraId="174E39EB" w14:textId="77777777" w:rsidR="002C7253" w:rsidRPr="007B2999" w:rsidRDefault="002C7253" w:rsidP="001037CF">
      <w:pPr>
        <w:ind w:left="-142"/>
        <w:rPr>
          <w:b/>
          <w:bCs/>
        </w:rPr>
      </w:pPr>
    </w:p>
    <w:sectPr w:rsidR="002C7253" w:rsidRPr="007B2999" w:rsidSect="001037CF">
      <w:pgSz w:w="12240" w:h="15840"/>
      <w:pgMar w:top="1417" w:right="146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B164F"/>
    <w:multiLevelType w:val="hybridMultilevel"/>
    <w:tmpl w:val="6A780280"/>
    <w:lvl w:ilvl="0" w:tplc="9008F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559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99"/>
    <w:rsid w:val="00015C1C"/>
    <w:rsid w:val="000276D5"/>
    <w:rsid w:val="00054601"/>
    <w:rsid w:val="001037CF"/>
    <w:rsid w:val="00111046"/>
    <w:rsid w:val="00190C7C"/>
    <w:rsid w:val="001C42B9"/>
    <w:rsid w:val="00207581"/>
    <w:rsid w:val="0025742D"/>
    <w:rsid w:val="002C7253"/>
    <w:rsid w:val="002F5DFD"/>
    <w:rsid w:val="003A2CB9"/>
    <w:rsid w:val="003D06D6"/>
    <w:rsid w:val="004345C2"/>
    <w:rsid w:val="0044203E"/>
    <w:rsid w:val="00473A79"/>
    <w:rsid w:val="00474BAD"/>
    <w:rsid w:val="004C7879"/>
    <w:rsid w:val="004E294D"/>
    <w:rsid w:val="004E568F"/>
    <w:rsid w:val="00502A80"/>
    <w:rsid w:val="0052455A"/>
    <w:rsid w:val="005302BE"/>
    <w:rsid w:val="00532935"/>
    <w:rsid w:val="005562C3"/>
    <w:rsid w:val="005A3E33"/>
    <w:rsid w:val="005C4043"/>
    <w:rsid w:val="005D2310"/>
    <w:rsid w:val="006B53D7"/>
    <w:rsid w:val="006E3023"/>
    <w:rsid w:val="007223E2"/>
    <w:rsid w:val="00724F29"/>
    <w:rsid w:val="007B2999"/>
    <w:rsid w:val="007C5C01"/>
    <w:rsid w:val="007F3E38"/>
    <w:rsid w:val="00815AD4"/>
    <w:rsid w:val="00961DE0"/>
    <w:rsid w:val="009A57A4"/>
    <w:rsid w:val="00A04B87"/>
    <w:rsid w:val="00A2468C"/>
    <w:rsid w:val="00A37AD9"/>
    <w:rsid w:val="00A4497C"/>
    <w:rsid w:val="00A81841"/>
    <w:rsid w:val="00AD22BD"/>
    <w:rsid w:val="00B34981"/>
    <w:rsid w:val="00B413EA"/>
    <w:rsid w:val="00B41CB8"/>
    <w:rsid w:val="00BC4D05"/>
    <w:rsid w:val="00C11122"/>
    <w:rsid w:val="00C2010C"/>
    <w:rsid w:val="00C6402D"/>
    <w:rsid w:val="00C64D08"/>
    <w:rsid w:val="00CB0187"/>
    <w:rsid w:val="00CD0D41"/>
    <w:rsid w:val="00D27C56"/>
    <w:rsid w:val="00D67035"/>
    <w:rsid w:val="00D7790B"/>
    <w:rsid w:val="00DC3338"/>
    <w:rsid w:val="00DD4095"/>
    <w:rsid w:val="00E5573A"/>
    <w:rsid w:val="00E626FF"/>
    <w:rsid w:val="00EA7709"/>
    <w:rsid w:val="00EF33FB"/>
    <w:rsid w:val="00F33991"/>
    <w:rsid w:val="00F86901"/>
    <w:rsid w:val="00FA4A51"/>
    <w:rsid w:val="00FA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70F9E876"/>
  <w15:chartTrackingRefBased/>
  <w15:docId w15:val="{B170E8A3-2348-4513-A552-43B10AC8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V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B2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B2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2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B2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B2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B2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B2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B2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2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B2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B2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2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B299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B299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B29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B29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B29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29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B2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B2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B2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B2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B2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B29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B29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B299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B2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B299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B29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341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Sanchez Ruiz</dc:creator>
  <cp:keywords/>
  <dc:description/>
  <cp:lastModifiedBy>Nancy Sanchez Ruiz</cp:lastModifiedBy>
  <cp:revision>54</cp:revision>
  <dcterms:created xsi:type="dcterms:W3CDTF">2026-07-11T15:13:00Z</dcterms:created>
  <dcterms:modified xsi:type="dcterms:W3CDTF">2026-07-15T14:16:00Z</dcterms:modified>
</cp:coreProperties>
</file>